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9B" w:rsidRPr="00F87A26" w:rsidRDefault="000D6D9B" w:rsidP="004D1ABE"/>
    <w:p w:rsidR="000D6D9B" w:rsidRPr="004D1ABE" w:rsidRDefault="000D6D9B" w:rsidP="004D1ABE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Book Antiqua" w:hAnsi="Book Antiqua" w:cs="Calibri"/>
          <w:b/>
        </w:rPr>
      </w:pPr>
      <w:r w:rsidRPr="00F515C1">
        <w:rPr>
          <w:rFonts w:ascii="Book Antiqua" w:hAnsi="Book Antiqua" w:cs="Calibri"/>
          <w:b/>
        </w:rPr>
        <w:t>FORMULARZ OFERTY - ZESTAWIENIE CENOWE</w:t>
      </w:r>
      <w:r w:rsidR="00F515C1" w:rsidRPr="004D1ABE">
        <w:rPr>
          <w:rFonts w:ascii="Book Antiqua" w:hAnsi="Book Antiqua" w:cs="Calibri"/>
        </w:rPr>
        <w:t xml:space="preserve"> </w:t>
      </w:r>
    </w:p>
    <w:p w:rsidR="000D6D9B" w:rsidRPr="00F515C1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ascii="Book Antiqua" w:hAnsi="Book Antiqua" w:cs="Calibri"/>
          <w:b/>
        </w:rPr>
      </w:pPr>
      <w:r w:rsidRPr="00F515C1">
        <w:rPr>
          <w:rFonts w:ascii="Book Antiqua" w:hAnsi="Book Antiqua" w:cs="Calibri"/>
          <w:b/>
        </w:rPr>
        <w:t>ZAMAWIAJĄCY:</w:t>
      </w:r>
    </w:p>
    <w:p w:rsidR="000D6D9B" w:rsidRPr="00F515C1" w:rsidRDefault="00F515C1" w:rsidP="000D6D9B">
      <w:pPr>
        <w:pStyle w:val="Tekstpodstawowy3"/>
        <w:tabs>
          <w:tab w:val="left" w:pos="2410"/>
        </w:tabs>
        <w:rPr>
          <w:rFonts w:ascii="Book Antiqua" w:hAnsi="Book Antiqua" w:cs="Calibri"/>
          <w:b/>
          <w:sz w:val="22"/>
          <w:lang w:val="pl-PL"/>
        </w:rPr>
      </w:pPr>
      <w:r w:rsidRPr="00F515C1">
        <w:rPr>
          <w:rFonts w:ascii="Book Antiqua" w:hAnsi="Book Antiqua" w:cs="Calibri"/>
          <w:b/>
          <w:sz w:val="22"/>
          <w:lang w:val="pl-PL"/>
        </w:rPr>
        <w:t>Wojewódzki Inspektorat Weterynarii w Olsztynie</w:t>
      </w:r>
    </w:p>
    <w:p w:rsidR="00F515C1" w:rsidRDefault="00F515C1" w:rsidP="000D6D9B">
      <w:pPr>
        <w:pStyle w:val="Tekstpodstawowy3"/>
        <w:tabs>
          <w:tab w:val="left" w:pos="2410"/>
        </w:tabs>
        <w:rPr>
          <w:rFonts w:ascii="Book Antiqua" w:hAnsi="Book Antiqua" w:cs="Calibri"/>
          <w:b/>
          <w:sz w:val="22"/>
          <w:lang w:val="pl-PL"/>
        </w:rPr>
      </w:pPr>
      <w:r w:rsidRPr="00F515C1">
        <w:rPr>
          <w:rFonts w:ascii="Book Antiqua" w:hAnsi="Book Antiqua" w:cs="Calibri"/>
          <w:b/>
          <w:sz w:val="22"/>
          <w:lang w:val="pl-PL"/>
        </w:rPr>
        <w:t>Ul. Szarych Szeregów 7</w:t>
      </w:r>
      <w:r w:rsidR="002303B2">
        <w:rPr>
          <w:rFonts w:ascii="Book Antiqua" w:hAnsi="Book Antiqua" w:cs="Calibri"/>
          <w:b/>
          <w:sz w:val="22"/>
          <w:lang w:val="pl-PL"/>
        </w:rPr>
        <w:t>, 10- 072 Olsztyn</w:t>
      </w:r>
    </w:p>
    <w:p w:rsidR="002303B2" w:rsidRPr="002303B2" w:rsidRDefault="002303B2" w:rsidP="000D6D9B">
      <w:pPr>
        <w:pStyle w:val="Tekstpodstawowy3"/>
        <w:tabs>
          <w:tab w:val="left" w:pos="2410"/>
        </w:tabs>
        <w:rPr>
          <w:rFonts w:ascii="Book Antiqua" w:hAnsi="Book Antiqua" w:cs="Calibri"/>
          <w:b/>
          <w:sz w:val="22"/>
          <w:lang w:val="en-US"/>
        </w:rPr>
      </w:pPr>
      <w:r w:rsidRPr="002303B2">
        <w:rPr>
          <w:rFonts w:ascii="Book Antiqua" w:hAnsi="Book Antiqua" w:cs="Calibri"/>
          <w:b/>
          <w:sz w:val="22"/>
          <w:lang w:val="en-US"/>
        </w:rPr>
        <w:t>e-mail adm@olsztyn.wiw.gov.pl</w:t>
      </w:r>
    </w:p>
    <w:p w:rsidR="000D6D9B" w:rsidRPr="00F515C1" w:rsidRDefault="000D6D9B" w:rsidP="000D6D9B">
      <w:pPr>
        <w:pStyle w:val="Tekstpodstawowy3"/>
        <w:tabs>
          <w:tab w:val="left" w:pos="2410"/>
        </w:tabs>
        <w:ind w:left="360"/>
        <w:rPr>
          <w:rFonts w:ascii="Book Antiqua" w:hAnsi="Book Antiqua" w:cs="Calibri"/>
          <w:b/>
          <w:sz w:val="22"/>
        </w:rPr>
      </w:pPr>
    </w:p>
    <w:p w:rsidR="000D6D9B" w:rsidRPr="00F515C1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ascii="Book Antiqua" w:hAnsi="Book Antiqua" w:cs="Calibri"/>
          <w:b/>
        </w:rPr>
      </w:pPr>
      <w:r w:rsidRPr="00F515C1">
        <w:rPr>
          <w:rFonts w:ascii="Book Antiqua" w:hAnsi="Book Antiqua" w:cs="Calibri"/>
          <w:b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F515C1" w:rsidTr="009803EC">
        <w:trPr>
          <w:cantSplit/>
        </w:trPr>
        <w:tc>
          <w:tcPr>
            <w:tcW w:w="5032" w:type="dxa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F515C1">
              <w:rPr>
                <w:rFonts w:ascii="Book Antiqua" w:hAnsi="Book Antiqua" w:cs="Calibri"/>
              </w:rPr>
              <w:t>Nazwa Wykonawcy</w:t>
            </w:r>
          </w:p>
        </w:tc>
        <w:tc>
          <w:tcPr>
            <w:tcW w:w="3608" w:type="dxa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F515C1">
              <w:rPr>
                <w:rFonts w:ascii="Book Antiqua" w:hAnsi="Book Antiqua" w:cs="Calibri"/>
              </w:rPr>
              <w:t>Adres Wykonawcy</w:t>
            </w:r>
          </w:p>
        </w:tc>
      </w:tr>
      <w:tr w:rsidR="000D6D9B" w:rsidRPr="00F515C1" w:rsidTr="009803EC">
        <w:trPr>
          <w:cantSplit/>
          <w:trHeight w:val="527"/>
        </w:trPr>
        <w:tc>
          <w:tcPr>
            <w:tcW w:w="5032" w:type="dxa"/>
          </w:tcPr>
          <w:p w:rsidR="000D6D9B" w:rsidRPr="00F515C1" w:rsidRDefault="000D6D9B" w:rsidP="009803EC">
            <w:pPr>
              <w:spacing w:after="0" w:line="240" w:lineRule="auto"/>
              <w:jc w:val="both"/>
              <w:rPr>
                <w:rFonts w:ascii="Book Antiqua" w:hAnsi="Book Antiqua" w:cs="Calibri"/>
                <w:lang w:val="de-DE"/>
              </w:rPr>
            </w:pPr>
          </w:p>
        </w:tc>
        <w:tc>
          <w:tcPr>
            <w:tcW w:w="3608" w:type="dxa"/>
          </w:tcPr>
          <w:p w:rsidR="000D6D9B" w:rsidRPr="00F515C1" w:rsidRDefault="000D6D9B" w:rsidP="009803EC">
            <w:pPr>
              <w:spacing w:after="0" w:line="240" w:lineRule="auto"/>
              <w:jc w:val="both"/>
              <w:rPr>
                <w:rFonts w:ascii="Book Antiqua" w:hAnsi="Book Antiqua" w:cs="Calibri"/>
                <w:lang w:val="de-DE"/>
              </w:rPr>
            </w:pPr>
          </w:p>
        </w:tc>
      </w:tr>
    </w:tbl>
    <w:p w:rsidR="000D6D9B" w:rsidRPr="00F515C1" w:rsidRDefault="000D6D9B" w:rsidP="000D6D9B">
      <w:pPr>
        <w:spacing w:before="60" w:after="60"/>
        <w:ind w:left="284"/>
        <w:jc w:val="both"/>
        <w:rPr>
          <w:rFonts w:ascii="Book Antiqua" w:hAnsi="Book Antiqua" w:cs="Calibri"/>
          <w:b/>
          <w:lang w:val="de-DE"/>
        </w:rPr>
      </w:pPr>
      <w:r w:rsidRPr="00F515C1">
        <w:rPr>
          <w:rFonts w:ascii="Book Antiqua" w:hAnsi="Book Antiqua" w:cs="Calibri"/>
          <w:b/>
        </w:rPr>
        <w:t>Oświadczam</w:t>
      </w:r>
      <w:r w:rsidRPr="00F515C1">
        <w:rPr>
          <w:rFonts w:ascii="Book Antiqua" w:hAnsi="Book Antiqua" w:cs="Calibri"/>
          <w:b/>
          <w:lang w:val="de-DE"/>
        </w:rPr>
        <w:t xml:space="preserve">, </w:t>
      </w:r>
      <w:r w:rsidRPr="00F515C1">
        <w:rPr>
          <w:rFonts w:ascii="Book Antiqua" w:hAnsi="Book Antiqua" w:cs="Calibri"/>
          <w:b/>
        </w:rPr>
        <w:t>że</w:t>
      </w:r>
      <w:r w:rsidRPr="00F515C1">
        <w:rPr>
          <w:rFonts w:ascii="Book Antiqua" w:hAnsi="Book Antiqua" w:cs="Calibri"/>
          <w:b/>
          <w:lang w:val="de-DE"/>
        </w:rPr>
        <w:t xml:space="preserve"> </w:t>
      </w:r>
      <w:r w:rsidRPr="00F515C1">
        <w:rPr>
          <w:rFonts w:ascii="Book Antiqua" w:hAnsi="Book Antiqua" w:cs="Calibri"/>
          <w:b/>
        </w:rPr>
        <w:t>przedmiot</w:t>
      </w:r>
      <w:r w:rsidRPr="00F515C1">
        <w:rPr>
          <w:rFonts w:ascii="Book Antiqua" w:hAnsi="Book Antiqua" w:cs="Calibri"/>
          <w:b/>
          <w:lang w:val="de-DE"/>
        </w:rPr>
        <w:t xml:space="preserve"> </w:t>
      </w:r>
      <w:r w:rsidRPr="00F515C1">
        <w:rPr>
          <w:rFonts w:ascii="Book Antiqua" w:hAnsi="Book Antiqua" w:cs="Calibri"/>
          <w:b/>
        </w:rPr>
        <w:t>zamówienia</w:t>
      </w:r>
      <w:r w:rsidRPr="00F515C1">
        <w:rPr>
          <w:rFonts w:ascii="Book Antiqua" w:hAnsi="Book Antiqua" w:cs="Calibri"/>
          <w:b/>
          <w:lang w:val="de-DE"/>
        </w:rPr>
        <w:t xml:space="preserve"> </w:t>
      </w:r>
      <w:proofErr w:type="spellStart"/>
      <w:r w:rsidRPr="00F515C1">
        <w:rPr>
          <w:rFonts w:ascii="Book Antiqua" w:hAnsi="Book Antiqua" w:cs="Calibri"/>
          <w:b/>
          <w:lang w:val="de-DE"/>
        </w:rPr>
        <w:t>wykonam</w:t>
      </w:r>
      <w:proofErr w:type="spellEnd"/>
      <w:r w:rsidRPr="00F515C1">
        <w:rPr>
          <w:rFonts w:ascii="Book Antiqua" w:hAnsi="Book Antiqua" w:cs="Calibri"/>
          <w:b/>
          <w:lang w:val="de-DE"/>
        </w:rPr>
        <w:t xml:space="preserve"> </w:t>
      </w:r>
      <w:r w:rsidRPr="00F515C1">
        <w:rPr>
          <w:rFonts w:ascii="Book Antiqua" w:hAnsi="Book Antiqua" w:cs="Calibri"/>
          <w:b/>
        </w:rPr>
        <w:t>za</w:t>
      </w:r>
      <w:r w:rsidRPr="00F515C1">
        <w:rPr>
          <w:rFonts w:ascii="Book Antiqua" w:hAnsi="Book Antiqua" w:cs="Calibri"/>
          <w:b/>
          <w:lang w:val="de-DE"/>
        </w:rPr>
        <w:t xml:space="preserve"> </w:t>
      </w:r>
      <w:r w:rsidRPr="00F515C1">
        <w:rPr>
          <w:rFonts w:ascii="Book Antiqua" w:hAnsi="Book Antiqua" w:cs="Calibri"/>
          <w:b/>
        </w:rPr>
        <w:t>następujące</w:t>
      </w:r>
      <w:r w:rsidRPr="00F515C1">
        <w:rPr>
          <w:rFonts w:ascii="Book Antiqua" w:hAnsi="Book Antiqua" w:cs="Calibri"/>
          <w:b/>
          <w:lang w:val="de-DE"/>
        </w:rPr>
        <w:t xml:space="preserve"> </w:t>
      </w:r>
      <w:r w:rsidRPr="00F515C1">
        <w:rPr>
          <w:rFonts w:ascii="Book Antiqua" w:hAnsi="Book Antiqua" w:cs="Calibri"/>
          <w:b/>
        </w:rPr>
        <w:t>ceny</w:t>
      </w:r>
      <w:r w:rsidRPr="00F515C1">
        <w:rPr>
          <w:rFonts w:ascii="Book Antiqua" w:hAnsi="Book Antiqua" w:cs="Calibri"/>
          <w:b/>
          <w:lang w:val="de-DE"/>
        </w:rPr>
        <w:t>:</w:t>
      </w:r>
    </w:p>
    <w:p w:rsidR="000D6D9B" w:rsidRPr="004D1ABE" w:rsidRDefault="004D1ABE" w:rsidP="000D6D9B">
      <w:pPr>
        <w:spacing w:before="60" w:after="60"/>
        <w:jc w:val="both"/>
        <w:rPr>
          <w:rFonts w:ascii="Book Antiqua" w:hAnsi="Book Antiqua" w:cs="Calibri"/>
          <w:b/>
          <w:lang w:val="de-DE"/>
        </w:rPr>
      </w:pPr>
      <w:proofErr w:type="spellStart"/>
      <w:r>
        <w:rPr>
          <w:rFonts w:ascii="Book Antiqua" w:hAnsi="Book Antiqua" w:cs="Calibri"/>
          <w:b/>
          <w:u w:val="single"/>
          <w:lang w:val="de-DE"/>
        </w:rPr>
        <w:t>Przyłącze</w:t>
      </w:r>
      <w:proofErr w:type="spellEnd"/>
      <w:r w:rsidR="000D6D9B" w:rsidRPr="00F515C1">
        <w:rPr>
          <w:rFonts w:ascii="Book Antiqua" w:hAnsi="Book Antiqua" w:cs="Calibri"/>
          <w:b/>
          <w:u w:val="single"/>
          <w:lang w:val="de-DE"/>
        </w:rPr>
        <w:t xml:space="preserve"> na </w:t>
      </w:r>
      <w:proofErr w:type="spellStart"/>
      <w:r w:rsidR="000D6D9B" w:rsidRPr="00F515C1">
        <w:rPr>
          <w:rFonts w:ascii="Book Antiqua" w:hAnsi="Book Antiqua" w:cs="Calibri"/>
          <w:b/>
          <w:u w:val="single"/>
          <w:lang w:val="de-DE"/>
        </w:rPr>
        <w:t>taryfie</w:t>
      </w:r>
      <w:proofErr w:type="spellEnd"/>
      <w:r w:rsidR="000D6D9B" w:rsidRPr="00F515C1">
        <w:rPr>
          <w:rFonts w:ascii="Book Antiqua" w:hAnsi="Book Antiqua" w:cs="Calibri"/>
          <w:b/>
          <w:u w:val="single"/>
          <w:lang w:val="de-DE"/>
        </w:rPr>
        <w:t xml:space="preserve"> C21</w:t>
      </w:r>
      <w:r w:rsidR="000D6D9B" w:rsidRPr="00F515C1">
        <w:rPr>
          <w:rFonts w:ascii="Book Antiqua" w:hAnsi="Book Antiqua" w:cs="Calibri"/>
          <w:b/>
          <w:lang w:val="de-DE"/>
        </w:rPr>
        <w:t>:</w:t>
      </w:r>
      <w:r w:rsidR="002303B2">
        <w:rPr>
          <w:rFonts w:ascii="Book Antiqua" w:hAnsi="Book Antiqua" w:cs="Calibri"/>
          <w:b/>
          <w:lang w:val="de-DE"/>
        </w:rPr>
        <w:t xml:space="preserve"> Olsztyn </w:t>
      </w:r>
      <w:proofErr w:type="spellStart"/>
      <w:r w:rsidR="002303B2">
        <w:rPr>
          <w:rFonts w:ascii="Book Antiqua" w:hAnsi="Book Antiqua" w:cs="Calibri"/>
          <w:b/>
          <w:lang w:val="de-DE"/>
        </w:rPr>
        <w:t>ul</w:t>
      </w:r>
      <w:proofErr w:type="spellEnd"/>
      <w:r w:rsidR="002303B2">
        <w:rPr>
          <w:rFonts w:ascii="Book Antiqua" w:hAnsi="Book Antiqua" w:cs="Calibri"/>
          <w:b/>
          <w:lang w:val="de-DE"/>
        </w:rPr>
        <w:t xml:space="preserve">. </w:t>
      </w:r>
      <w:proofErr w:type="spellStart"/>
      <w:r w:rsidR="002303B2">
        <w:rPr>
          <w:rFonts w:ascii="Book Antiqua" w:hAnsi="Book Antiqua" w:cs="Calibri"/>
          <w:b/>
          <w:lang w:val="de-DE"/>
        </w:rPr>
        <w:t>Warszawska</w:t>
      </w:r>
      <w:proofErr w:type="spellEnd"/>
      <w:r w:rsidR="002303B2">
        <w:rPr>
          <w:rFonts w:ascii="Book Antiqua" w:hAnsi="Book Antiqua" w:cs="Calibri"/>
          <w:b/>
          <w:lang w:val="de-DE"/>
        </w:rPr>
        <w:t xml:space="preserve"> 109 </w:t>
      </w:r>
      <w:r w:rsidR="002303B2" w:rsidRPr="004D1ABE">
        <w:rPr>
          <w:rFonts w:ascii="Book Antiqua" w:hAnsi="Book Antiqua" w:cs="Calibri"/>
          <w:b/>
          <w:lang w:val="de-DE"/>
        </w:rPr>
        <w:t xml:space="preserve">PPE </w:t>
      </w:r>
      <w:r w:rsidR="002303B2" w:rsidRPr="004D1ABE">
        <w:rPr>
          <w:rFonts w:ascii="Book Antiqua" w:hAnsi="Book Antiqua" w:cs="Arial"/>
          <w:b/>
          <w:bCs/>
          <w:color w:val="000000"/>
          <w:shd w:val="clear" w:color="auto" w:fill="FFFFFF"/>
        </w:rPr>
        <w:t>PL0037630033423928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F515C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Cena jednostkowa netto zł.(*)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Wartość netto zł.(**)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Wartość brutto zł.(**)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4D1ABE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Całodob</w:t>
            </w:r>
            <w:proofErr w:type="spellEnd"/>
            <w:r w:rsidR="004D1ABE">
              <w:rPr>
                <w:rFonts w:ascii="Book Antiqua" w:hAnsi="Book Antiqua" w:cs="Arial"/>
                <w:color w:val="000000"/>
              </w:rPr>
              <w:t>.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F515C1">
              <w:rPr>
                <w:rFonts w:ascii="Book Antiqua" w:hAnsi="Book Antiqua" w:cs="Arial"/>
                <w:b/>
                <w:color w:val="000000"/>
              </w:rPr>
              <w:t>250 000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Sprzedaż energii elektrycznej 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Opłata za obsługę rozliczeń –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punkt</w:t>
            </w:r>
            <w:r w:rsidR="000D6D9B" w:rsidRPr="00F515C1">
              <w:rPr>
                <w:rFonts w:ascii="Book Antiqua" w:hAnsi="Book Antiqua" w:cs="Arial"/>
                <w:color w:val="000000"/>
              </w:rPr>
              <w:t xml:space="preserve">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F515C1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za </w:t>
            </w:r>
            <w:r w:rsidR="00F515C1" w:rsidRPr="00F515C1">
              <w:rPr>
                <w:rFonts w:ascii="Book Antiqua" w:hAnsi="Book Antiqua" w:cs="Arial"/>
                <w:color w:val="000000"/>
              </w:rPr>
              <w:t>12 m-</w:t>
            </w:r>
            <w:proofErr w:type="spellStart"/>
            <w:r w:rsidR="00F515C1"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250 000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250 000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Stawka jakościowa – zł/kWh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250 000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kWh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Stawka opłaty przejściowej – zł/kW/miesiąc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4D1ABE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punktodb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za 12 m-</w:t>
            </w: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4D1ABE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punktodb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za 12 m-</w:t>
            </w: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4D1ABE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proofErr w:type="spellStart"/>
            <w:r>
              <w:rPr>
                <w:rFonts w:ascii="Book Antiqua" w:hAnsi="Book Antiqua" w:cs="Arial"/>
                <w:color w:val="000000"/>
              </w:rPr>
              <w:t>punktodb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za 12 m-</w:t>
            </w: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 xml:space="preserve">OGÓŁEM (razem energia elektryczna + razem dystrybucja)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4D1ABE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</w:t>
            </w:r>
            <w:r w:rsidR="000D6D9B" w:rsidRPr="00F515C1">
              <w:rPr>
                <w:rFonts w:ascii="Book Antiqua" w:hAnsi="Book Antiqua" w:cs="Arial"/>
                <w:color w:val="000000"/>
              </w:rPr>
              <w:t>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</w:rPr>
            </w:pPr>
            <w:r w:rsidRPr="00F515C1">
              <w:rPr>
                <w:rFonts w:ascii="Book Antiqua" w:hAnsi="Book Antiqua"/>
                <w:color w:val="000000"/>
              </w:rPr>
              <w:t>110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515C1">
              <w:rPr>
                <w:rFonts w:ascii="Book Antiqua" w:hAnsi="Book Antiqua"/>
                <w:color w:val="000000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</w:rPr>
            </w:pPr>
            <w:r w:rsidRPr="00F515C1">
              <w:rPr>
                <w:rFonts w:ascii="Book Antiqua" w:hAnsi="Book Antiqua"/>
                <w:color w:val="000000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515C1">
              <w:rPr>
                <w:rFonts w:ascii="Book Antiqua" w:hAnsi="Book Antiqua"/>
                <w:color w:val="000000"/>
              </w:rPr>
              <w:t>miesięcy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 </w:t>
            </w:r>
          </w:p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Rozliczenia odbywać się będą na podstawie wskazań układów pomiarowo-rozliczeniowych.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</w:tbl>
    <w:p w:rsidR="000D6D9B" w:rsidRPr="00F515C1" w:rsidRDefault="000D6D9B" w:rsidP="000D6D9B">
      <w:pPr>
        <w:pStyle w:val="Default"/>
        <w:rPr>
          <w:rFonts w:ascii="Book Antiqua" w:hAnsi="Book Antiqua"/>
          <w:sz w:val="22"/>
          <w:szCs w:val="22"/>
        </w:rPr>
      </w:pPr>
    </w:p>
    <w:p w:rsidR="000D6D9B" w:rsidRPr="00F515C1" w:rsidRDefault="000D6D9B" w:rsidP="000D6D9B">
      <w:pPr>
        <w:pStyle w:val="Default"/>
        <w:rPr>
          <w:rFonts w:ascii="Book Antiqua" w:hAnsi="Book Antiqua" w:cs="Calibri"/>
          <w:sz w:val="22"/>
          <w:szCs w:val="22"/>
        </w:rPr>
      </w:pPr>
    </w:p>
    <w:p w:rsidR="000D6D9B" w:rsidRPr="00F515C1" w:rsidRDefault="004D1ABE" w:rsidP="000D6D9B">
      <w:pPr>
        <w:pStyle w:val="Default"/>
        <w:rPr>
          <w:rFonts w:ascii="Book Antiqua" w:hAnsi="Book Antiqua" w:cs="Calibri"/>
          <w:b/>
          <w:sz w:val="22"/>
          <w:szCs w:val="22"/>
          <w:u w:val="single"/>
        </w:rPr>
      </w:pPr>
      <w:r>
        <w:rPr>
          <w:rFonts w:ascii="Book Antiqua" w:hAnsi="Book Antiqua" w:cs="Calibri"/>
          <w:b/>
          <w:sz w:val="22"/>
          <w:szCs w:val="22"/>
          <w:u w:val="single"/>
        </w:rPr>
        <w:t>Przyłącze</w:t>
      </w:r>
      <w:r w:rsidR="000D6D9B" w:rsidRPr="00F515C1">
        <w:rPr>
          <w:rFonts w:ascii="Book Antiqua" w:hAnsi="Book Antiqua" w:cs="Calibri"/>
          <w:b/>
          <w:sz w:val="22"/>
          <w:szCs w:val="22"/>
          <w:u w:val="single"/>
        </w:rPr>
        <w:t xml:space="preserve"> na taryfie C11:</w:t>
      </w:r>
      <w:r w:rsidR="002303B2">
        <w:rPr>
          <w:rFonts w:ascii="Book Antiqua" w:hAnsi="Book Antiqua" w:cs="Calibri"/>
          <w:b/>
          <w:sz w:val="22"/>
          <w:szCs w:val="22"/>
          <w:u w:val="single"/>
        </w:rPr>
        <w:t xml:space="preserve"> </w:t>
      </w:r>
      <w:r>
        <w:rPr>
          <w:rFonts w:ascii="Book Antiqua" w:hAnsi="Book Antiqua" w:cs="Calibri"/>
          <w:b/>
          <w:sz w:val="22"/>
          <w:szCs w:val="22"/>
          <w:u w:val="single"/>
        </w:rPr>
        <w:t xml:space="preserve"> Olsztyn ul. Szarych Szeregów 7 PPE </w:t>
      </w:r>
      <w:r w:rsidR="002303B2" w:rsidRPr="004D1ABE">
        <w:rPr>
          <w:rFonts w:ascii="Book Antiqua" w:hAnsi="Book Antiqua"/>
          <w:b/>
          <w:bCs/>
          <w:sz w:val="22"/>
          <w:szCs w:val="22"/>
          <w:shd w:val="clear" w:color="auto" w:fill="FFFFFF"/>
        </w:rPr>
        <w:t>PL0037630115134708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F515C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Cena jednostkowa netto zł. 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Wartość netto zł. 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Wartość brutto zł. 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4D1ABE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Całodob</w:t>
            </w:r>
            <w:proofErr w:type="spellEnd"/>
            <w:r w:rsidR="004D1ABE">
              <w:rPr>
                <w:rFonts w:ascii="Book Antiqua" w:hAnsi="Book Antiqua" w:cs="Arial"/>
                <w:color w:val="000000"/>
              </w:rPr>
              <w:t>.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F515C1">
              <w:rPr>
                <w:rFonts w:ascii="Book Antiqua" w:hAnsi="Book Antiqua" w:cs="Arial"/>
                <w:b/>
                <w:color w:val="000000"/>
              </w:rPr>
              <w:t>45 000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Sprzedaż energii elektrycznej 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Opłata za obsługę rozliczeń –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punkt</w:t>
            </w:r>
            <w:r w:rsidR="000D6D9B" w:rsidRPr="00F515C1">
              <w:rPr>
                <w:rFonts w:ascii="Book Antiqua" w:hAnsi="Book Antiqua" w:cs="Arial"/>
                <w:color w:val="000000"/>
              </w:rPr>
              <w:t xml:space="preserve">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F515C1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za </w:t>
            </w:r>
            <w:r w:rsidR="00F515C1" w:rsidRPr="00F515C1">
              <w:rPr>
                <w:rFonts w:ascii="Book Antiqua" w:hAnsi="Book Antiqua" w:cs="Arial"/>
                <w:color w:val="000000"/>
              </w:rPr>
              <w:t>12 m-</w:t>
            </w:r>
            <w:proofErr w:type="spellStart"/>
            <w:r w:rsidR="00F515C1"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45 000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903958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115</w:t>
            </w:r>
            <w:r w:rsidR="000D6D9B" w:rsidRPr="00F515C1">
              <w:rPr>
                <w:rFonts w:ascii="Book Antiqua" w:hAnsi="Book Antiqua" w:cs="Arial"/>
                <w:color w:val="00000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Stawka opłaty przejściowej – zł/kW/miesiąc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za 12 m-</w:t>
            </w: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za 12 m-</w:t>
            </w: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za 12 m-</w:t>
            </w:r>
            <w:proofErr w:type="spellStart"/>
            <w:r w:rsidRPr="00F515C1">
              <w:rPr>
                <w:rFonts w:ascii="Book Antiqua" w:hAnsi="Book Antiqua" w:cs="Arial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  <w:r w:rsidRPr="00F515C1">
              <w:rPr>
                <w:rFonts w:ascii="Book Antiqua" w:hAnsi="Book Antiqua" w:cs="Arial"/>
                <w:b/>
                <w:bCs/>
                <w:color w:val="000000"/>
              </w:rPr>
              <w:t xml:space="preserve">OGÓŁEM (razem energia elektryczna + razem dystrybucja)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4D1ABE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M</w:t>
            </w:r>
            <w:r w:rsidR="000D6D9B" w:rsidRPr="00F515C1">
              <w:rPr>
                <w:rFonts w:ascii="Book Antiqua" w:hAnsi="Book Antiqua" w:cs="Arial"/>
                <w:color w:val="000000"/>
              </w:rPr>
              <w:t>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4D1ABE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F515C1" w:rsidP="009803EC">
            <w:pPr>
              <w:spacing w:after="0" w:line="240" w:lineRule="auto"/>
              <w:jc w:val="right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F515C1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miesi</w:t>
            </w:r>
            <w:r w:rsidR="00F515C1" w:rsidRPr="00F515C1">
              <w:rPr>
                <w:rFonts w:ascii="Book Antiqua" w:hAnsi="Book Antiqua" w:cs="Arial"/>
                <w:color w:val="000000"/>
              </w:rPr>
              <w:t>ęcy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  <w:tr w:rsidR="000D6D9B" w:rsidRPr="00F515C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</w:p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 w:cs="Arial"/>
                <w:color w:val="000000"/>
              </w:rPr>
            </w:pPr>
            <w:r w:rsidRPr="00F515C1">
              <w:rPr>
                <w:rFonts w:ascii="Book Antiqua" w:hAnsi="Book Antiqua" w:cs="Arial"/>
                <w:color w:val="000000"/>
              </w:rPr>
              <w:t>Rozliczenia odbywać się będą na podstawie wskazań układów pomiarowo-rozliczeniowych.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F515C1" w:rsidRDefault="000D6D9B" w:rsidP="009803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</w:tbl>
    <w:p w:rsidR="000D6D9B" w:rsidRPr="00F515C1" w:rsidRDefault="000D6D9B" w:rsidP="000D6D9B">
      <w:pPr>
        <w:pStyle w:val="Default"/>
        <w:rPr>
          <w:rFonts w:ascii="Book Antiqua" w:hAnsi="Book Antiqua" w:cs="Calibri"/>
          <w:i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4D1ABE" w:rsidRDefault="004D1ABE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</w:p>
    <w:p w:rsidR="000D6D9B" w:rsidRPr="00F515C1" w:rsidRDefault="000D6D9B" w:rsidP="000D6D9B">
      <w:pPr>
        <w:pStyle w:val="Default"/>
        <w:ind w:right="-426"/>
        <w:jc w:val="both"/>
        <w:rPr>
          <w:rFonts w:ascii="Book Antiqua" w:hAnsi="Book Antiqua" w:cs="Calibri"/>
          <w:sz w:val="22"/>
          <w:szCs w:val="22"/>
        </w:rPr>
      </w:pPr>
      <w:r w:rsidRPr="00F515C1">
        <w:rPr>
          <w:rFonts w:ascii="Book Antiqua" w:hAnsi="Book Antiqua" w:cs="Calibri"/>
          <w:sz w:val="22"/>
          <w:szCs w:val="22"/>
        </w:rPr>
        <w:lastRenderedPageBreak/>
        <w:t xml:space="preserve">Uwaga: Ceny jednostkowe za energię czynną i opłaty abonamentowe za obsługę rozliczenia podane w ofercie będą obowiązywały przez okres realizacji umowy tj. </w:t>
      </w:r>
      <w:r w:rsidR="00F515C1" w:rsidRPr="00F515C1">
        <w:rPr>
          <w:rFonts w:ascii="Book Antiqua" w:hAnsi="Book Antiqua" w:cs="Calibri"/>
          <w:sz w:val="22"/>
          <w:szCs w:val="22"/>
        </w:rPr>
        <w:t>12</w:t>
      </w:r>
      <w:r w:rsidRPr="00F515C1">
        <w:rPr>
          <w:rFonts w:ascii="Book Antiqua" w:hAnsi="Book Antiqua" w:cs="Calibri"/>
          <w:sz w:val="22"/>
          <w:szCs w:val="22"/>
        </w:rPr>
        <w:t xml:space="preserve"> miesi</w:t>
      </w:r>
      <w:r w:rsidR="00F515C1" w:rsidRPr="00F515C1">
        <w:rPr>
          <w:rFonts w:ascii="Book Antiqua" w:hAnsi="Book Antiqua" w:cs="Calibri"/>
          <w:sz w:val="22"/>
          <w:szCs w:val="22"/>
        </w:rPr>
        <w:t>ęcy</w:t>
      </w:r>
      <w:r w:rsidRPr="00F515C1">
        <w:rPr>
          <w:rFonts w:ascii="Book Antiqua" w:hAnsi="Book Antiqua" w:cs="Calibri"/>
          <w:sz w:val="22"/>
          <w:szCs w:val="22"/>
        </w:rPr>
        <w:t xml:space="preserve">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:rsidR="000D6D9B" w:rsidRPr="00F515C1" w:rsidRDefault="000D6D9B" w:rsidP="000D6D9B">
      <w:pPr>
        <w:spacing w:after="0" w:line="240" w:lineRule="auto"/>
        <w:ind w:right="-426"/>
        <w:jc w:val="both"/>
        <w:rPr>
          <w:rFonts w:ascii="Book Antiqua" w:hAnsi="Book Antiqua" w:cs="Calibri"/>
          <w:b/>
          <w:bCs/>
        </w:rPr>
      </w:pPr>
      <w:r w:rsidRPr="00F515C1">
        <w:rPr>
          <w:rFonts w:ascii="Book Antiqua" w:hAnsi="Book Antiqua" w:cs="Calibri"/>
          <w:b/>
          <w:bCs/>
        </w:rPr>
        <w:t>Ceny jednostkowe podane przez Wykonawcę w zestawieniu cenowym  nie mogą być wyższe niż określone w aktualnej taryfie Wykonawcy oraz aktualnej taryfie OSD.</w:t>
      </w:r>
    </w:p>
    <w:p w:rsidR="000D6D9B" w:rsidRPr="00F515C1" w:rsidRDefault="000D6D9B" w:rsidP="000D6D9B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:rsidR="004D1ABE" w:rsidRDefault="004D1ABE" w:rsidP="000D6D9B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:rsidR="004D1ABE" w:rsidRDefault="004D1ABE" w:rsidP="000D6D9B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:rsidR="004D1ABE" w:rsidRDefault="004D1ABE" w:rsidP="004D1ABE">
      <w:pPr>
        <w:spacing w:after="0" w:line="160" w:lineRule="exact"/>
        <w:ind w:left="360"/>
        <w:jc w:val="both"/>
        <w:rPr>
          <w:rFonts w:ascii="Book Antiqua" w:hAnsi="Book Antiqua" w:cs="Calibri"/>
          <w:b/>
        </w:rPr>
      </w:pPr>
    </w:p>
    <w:p w:rsidR="004D1ABE" w:rsidRPr="004D1ABE" w:rsidRDefault="004D1ABE" w:rsidP="004D1ABE">
      <w:pPr>
        <w:spacing w:after="0" w:line="160" w:lineRule="exact"/>
        <w:ind w:left="357"/>
        <w:jc w:val="both"/>
        <w:rPr>
          <w:rFonts w:ascii="Book Antiqua" w:hAnsi="Book Antiqua" w:cs="Calibri"/>
        </w:rPr>
      </w:pPr>
      <w:r w:rsidRPr="004D1ABE">
        <w:rPr>
          <w:rFonts w:ascii="Book Antiqua" w:hAnsi="Book Antiqua" w:cs="Calibri"/>
        </w:rPr>
        <w:t>………………………………………………..</w:t>
      </w:r>
    </w:p>
    <w:p w:rsidR="004D1ABE" w:rsidRPr="004D1ABE" w:rsidRDefault="004D1ABE" w:rsidP="004D1ABE">
      <w:pPr>
        <w:spacing w:after="0" w:line="160" w:lineRule="exact"/>
        <w:ind w:left="357"/>
        <w:jc w:val="both"/>
        <w:rPr>
          <w:rFonts w:ascii="Book Antiqua" w:hAnsi="Book Antiqua" w:cs="Calibri"/>
        </w:rPr>
      </w:pPr>
    </w:p>
    <w:p w:rsidR="000D6D9B" w:rsidRPr="004D1ABE" w:rsidRDefault="004D1ABE" w:rsidP="004D1ABE">
      <w:pPr>
        <w:spacing w:after="0" w:line="160" w:lineRule="exact"/>
        <w:ind w:left="357"/>
        <w:jc w:val="both"/>
        <w:rPr>
          <w:rFonts w:ascii="Book Antiqua" w:hAnsi="Book Antiqua" w:cs="Calibri"/>
        </w:rPr>
      </w:pPr>
      <w:r w:rsidRPr="004D1ABE">
        <w:rPr>
          <w:rFonts w:ascii="Book Antiqua" w:hAnsi="Book Antiqua" w:cs="Calibri"/>
        </w:rPr>
        <w:t>Data i podpis składającego ofertę:</w:t>
      </w:r>
    </w:p>
    <w:p w:rsidR="000D6D9B" w:rsidRDefault="000D6D9B" w:rsidP="000D6D9B">
      <w:pPr>
        <w:rPr>
          <w:rFonts w:ascii="Book Antiqua" w:hAnsi="Book Antiqua"/>
        </w:rPr>
      </w:pPr>
    </w:p>
    <w:p w:rsidR="004D1ABE" w:rsidRPr="00F515C1" w:rsidRDefault="004D1ABE" w:rsidP="004D1ABE">
      <w:pPr>
        <w:pStyle w:val="Default"/>
        <w:rPr>
          <w:rFonts w:ascii="Book Antiqua" w:hAnsi="Book Antiqua" w:cs="Calibri"/>
          <w:i/>
          <w:sz w:val="22"/>
          <w:szCs w:val="22"/>
        </w:rPr>
      </w:pPr>
      <w:r w:rsidRPr="00F515C1">
        <w:rPr>
          <w:rFonts w:ascii="Book Antiqua" w:hAnsi="Book Antiqua" w:cs="Calibri"/>
          <w:i/>
          <w:sz w:val="22"/>
          <w:szCs w:val="22"/>
        </w:rPr>
        <w:t>*należy wpisać cyfry z zaokrągleniem do czterech miejsc po przecinku</w:t>
      </w:r>
    </w:p>
    <w:p w:rsidR="004D1ABE" w:rsidRPr="00F515C1" w:rsidRDefault="004D1ABE" w:rsidP="004D1ABE">
      <w:pPr>
        <w:pStyle w:val="Default"/>
        <w:rPr>
          <w:rFonts w:ascii="Book Antiqua" w:hAnsi="Book Antiqua" w:cs="Calibri"/>
          <w:i/>
          <w:sz w:val="22"/>
          <w:szCs w:val="22"/>
        </w:rPr>
      </w:pPr>
      <w:r w:rsidRPr="00F515C1">
        <w:rPr>
          <w:rFonts w:ascii="Book Antiqua" w:hAnsi="Book Antiqua" w:cs="Calibri"/>
          <w:i/>
          <w:sz w:val="22"/>
          <w:szCs w:val="22"/>
        </w:rPr>
        <w:t>** należy wpisać cyfry z zaokrągleniem do dwóch miejsc po przecinku</w:t>
      </w:r>
    </w:p>
    <w:p w:rsidR="004D1ABE" w:rsidRPr="00F515C1" w:rsidRDefault="004D1ABE" w:rsidP="004D1ABE">
      <w:pPr>
        <w:spacing w:line="160" w:lineRule="exact"/>
        <w:rPr>
          <w:rFonts w:ascii="Book Antiqua" w:hAnsi="Book Antiqua"/>
        </w:rPr>
      </w:pPr>
      <w:bookmarkStart w:id="0" w:name="_GoBack"/>
      <w:bookmarkEnd w:id="0"/>
    </w:p>
    <w:sectPr w:rsidR="004D1ABE" w:rsidRPr="00F515C1" w:rsidSect="004D1A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9B"/>
    <w:rsid w:val="000D6D9B"/>
    <w:rsid w:val="002303B2"/>
    <w:rsid w:val="004D1ABE"/>
    <w:rsid w:val="00903958"/>
    <w:rsid w:val="00AC722A"/>
    <w:rsid w:val="00F515C1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1D6BE-4D5D-4BF0-8C6A-6CC3CC26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kierownik</cp:lastModifiedBy>
  <cp:revision>3</cp:revision>
  <dcterms:created xsi:type="dcterms:W3CDTF">2019-03-23T15:17:00Z</dcterms:created>
  <dcterms:modified xsi:type="dcterms:W3CDTF">2019-04-11T09:47:00Z</dcterms:modified>
</cp:coreProperties>
</file>